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A3" w:rsidRDefault="00820FA3" w:rsidP="006E3BF2">
      <w:pPr>
        <w:spacing w:after="0" w:line="240" w:lineRule="auto"/>
        <w:contextualSpacing/>
        <w:rPr>
          <w:rFonts w:ascii="Century Gothic" w:hAnsi="Century Gothic"/>
        </w:rPr>
      </w:pPr>
    </w:p>
    <w:p w:rsidR="009122BC" w:rsidRDefault="009122BC" w:rsidP="006E3BF2">
      <w:pPr>
        <w:spacing w:after="0" w:line="240" w:lineRule="auto"/>
        <w:contextualSpacing/>
        <w:rPr>
          <w:rFonts w:ascii="Century Gothic" w:hAnsi="Century Gothic"/>
        </w:rPr>
      </w:pPr>
    </w:p>
    <w:p w:rsidR="009122BC" w:rsidRPr="009122BC" w:rsidRDefault="00C74E6A" w:rsidP="006E3BF2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New Hire</w:t>
      </w:r>
    </w:p>
    <w:p w:rsidR="009122BC" w:rsidRDefault="009122BC" w:rsidP="006E3BF2">
      <w:pPr>
        <w:spacing w:after="0" w:line="240" w:lineRule="auto"/>
        <w:contextualSpacing/>
        <w:rPr>
          <w:rFonts w:ascii="Century Gothic" w:hAnsi="Century Gothic"/>
        </w:rPr>
      </w:pPr>
    </w:p>
    <w:p w:rsidR="009122BC" w:rsidRPr="009122BC" w:rsidRDefault="00C74E6A" w:rsidP="009122B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Name, Title – effective date</w:t>
      </w:r>
    </w:p>
    <w:p w:rsidR="009122BC" w:rsidRDefault="009122BC" w:rsidP="006E3BF2">
      <w:pPr>
        <w:spacing w:after="0" w:line="240" w:lineRule="auto"/>
        <w:contextualSpacing/>
        <w:rPr>
          <w:rFonts w:ascii="Century Gothic" w:hAnsi="Century Gothic"/>
        </w:rPr>
      </w:pPr>
    </w:p>
    <w:p w:rsidR="00C74E6A" w:rsidRPr="009122BC" w:rsidRDefault="00C74E6A" w:rsidP="00C74E6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Name, Title – effective date</w:t>
      </w:r>
    </w:p>
    <w:p w:rsidR="009122BC" w:rsidRDefault="009122BC" w:rsidP="006E3BF2">
      <w:pPr>
        <w:spacing w:after="0" w:line="240" w:lineRule="auto"/>
        <w:contextualSpacing/>
        <w:rPr>
          <w:rFonts w:ascii="Century Gothic" w:hAnsi="Century Gothic"/>
        </w:rPr>
      </w:pPr>
    </w:p>
    <w:p w:rsidR="00C74E6A" w:rsidRPr="009122BC" w:rsidRDefault="00C74E6A" w:rsidP="00C74E6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Name, Title – effective date</w:t>
      </w:r>
    </w:p>
    <w:p w:rsidR="009122BC" w:rsidRDefault="009122BC" w:rsidP="006E3BF2">
      <w:pPr>
        <w:spacing w:after="0" w:line="240" w:lineRule="auto"/>
        <w:contextualSpacing/>
        <w:rPr>
          <w:rFonts w:ascii="Century Gothic" w:hAnsi="Century Gothic"/>
        </w:rPr>
      </w:pPr>
    </w:p>
    <w:p w:rsidR="009122BC" w:rsidRDefault="009122BC" w:rsidP="006E3BF2">
      <w:pPr>
        <w:spacing w:after="0" w:line="240" w:lineRule="auto"/>
        <w:contextualSpacing/>
        <w:rPr>
          <w:rFonts w:ascii="Century Gothic" w:hAnsi="Century Gothic"/>
        </w:rPr>
      </w:pPr>
    </w:p>
    <w:p w:rsidR="009122BC" w:rsidRDefault="009122BC" w:rsidP="006E3BF2">
      <w:pPr>
        <w:spacing w:after="0" w:line="240" w:lineRule="auto"/>
        <w:contextualSpacing/>
        <w:rPr>
          <w:rFonts w:ascii="Century Gothic" w:hAnsi="Century Gothic"/>
        </w:rPr>
      </w:pPr>
    </w:p>
    <w:p w:rsidR="009122BC" w:rsidRPr="009122BC" w:rsidRDefault="00C74E6A" w:rsidP="006E3BF2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Internal Transfer</w:t>
      </w:r>
    </w:p>
    <w:p w:rsidR="009122BC" w:rsidRDefault="009122BC" w:rsidP="006E3BF2">
      <w:pPr>
        <w:spacing w:after="0" w:line="240" w:lineRule="auto"/>
        <w:contextualSpacing/>
        <w:rPr>
          <w:rFonts w:ascii="Century Gothic" w:hAnsi="Century Gothic"/>
        </w:rPr>
      </w:pPr>
    </w:p>
    <w:p w:rsidR="00C74E6A" w:rsidRPr="009122BC" w:rsidRDefault="00C74E6A" w:rsidP="00C74E6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Name, Title – effective date</w:t>
      </w:r>
    </w:p>
    <w:p w:rsidR="009122BC" w:rsidRDefault="009122BC" w:rsidP="006E3BF2">
      <w:pPr>
        <w:spacing w:after="0" w:line="240" w:lineRule="auto"/>
        <w:contextualSpacing/>
        <w:rPr>
          <w:rFonts w:ascii="Century Gothic" w:hAnsi="Century Gothic"/>
        </w:rPr>
      </w:pPr>
    </w:p>
    <w:p w:rsidR="00C74E6A" w:rsidRPr="009122BC" w:rsidRDefault="00C74E6A" w:rsidP="00C74E6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Name, Title – effective date</w:t>
      </w:r>
    </w:p>
    <w:p w:rsidR="009122BC" w:rsidRDefault="009122BC" w:rsidP="006E3BF2">
      <w:pPr>
        <w:spacing w:after="0" w:line="240" w:lineRule="auto"/>
        <w:contextualSpacing/>
        <w:rPr>
          <w:rFonts w:ascii="Century Gothic" w:hAnsi="Century Gothic"/>
        </w:rPr>
      </w:pPr>
    </w:p>
    <w:p w:rsidR="00C74E6A" w:rsidRPr="009122BC" w:rsidRDefault="00C74E6A" w:rsidP="00C74E6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Name, Title – effective date</w:t>
      </w:r>
    </w:p>
    <w:p w:rsidR="009122BC" w:rsidRDefault="009122BC" w:rsidP="006E3BF2">
      <w:pPr>
        <w:spacing w:after="0" w:line="240" w:lineRule="auto"/>
        <w:contextualSpacing/>
        <w:rPr>
          <w:rFonts w:ascii="Century Gothic" w:hAnsi="Century Gothic"/>
        </w:rPr>
      </w:pPr>
    </w:p>
    <w:p w:rsidR="009122BC" w:rsidRDefault="009122BC" w:rsidP="006E3BF2">
      <w:pPr>
        <w:spacing w:after="0" w:line="240" w:lineRule="auto"/>
        <w:contextualSpacing/>
        <w:rPr>
          <w:rFonts w:ascii="Century Gothic" w:hAnsi="Century Gothic"/>
        </w:rPr>
      </w:pPr>
    </w:p>
    <w:p w:rsidR="009122BC" w:rsidRDefault="009122BC" w:rsidP="006E3BF2">
      <w:pPr>
        <w:spacing w:after="0" w:line="240" w:lineRule="auto"/>
        <w:contextualSpacing/>
        <w:rPr>
          <w:rFonts w:ascii="Century Gothic" w:hAnsi="Century Gothic"/>
        </w:rPr>
      </w:pPr>
    </w:p>
    <w:p w:rsidR="009122BC" w:rsidRPr="009122BC" w:rsidRDefault="00C74E6A" w:rsidP="006E3BF2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Resignation</w:t>
      </w:r>
      <w:bookmarkStart w:id="0" w:name="_GoBack"/>
      <w:bookmarkEnd w:id="0"/>
    </w:p>
    <w:p w:rsidR="009122BC" w:rsidRDefault="009122BC" w:rsidP="006E3BF2">
      <w:pPr>
        <w:spacing w:after="0" w:line="240" w:lineRule="auto"/>
        <w:contextualSpacing/>
        <w:rPr>
          <w:rFonts w:ascii="Century Gothic" w:hAnsi="Century Gothic"/>
        </w:rPr>
      </w:pPr>
    </w:p>
    <w:p w:rsidR="00C74E6A" w:rsidRPr="009122BC" w:rsidRDefault="00C74E6A" w:rsidP="00C74E6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Name, Title – effective date</w:t>
      </w:r>
    </w:p>
    <w:p w:rsidR="009122BC" w:rsidRDefault="009122BC" w:rsidP="006E3BF2">
      <w:pPr>
        <w:spacing w:after="0" w:line="240" w:lineRule="auto"/>
        <w:contextualSpacing/>
        <w:rPr>
          <w:rFonts w:ascii="Century Gothic" w:hAnsi="Century Gothic"/>
        </w:rPr>
      </w:pPr>
    </w:p>
    <w:p w:rsidR="00C74E6A" w:rsidRPr="009122BC" w:rsidRDefault="00C74E6A" w:rsidP="00C74E6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Name, Title – effective date</w:t>
      </w:r>
    </w:p>
    <w:p w:rsidR="009122BC" w:rsidRDefault="009122BC" w:rsidP="006E3BF2">
      <w:pPr>
        <w:spacing w:after="0" w:line="240" w:lineRule="auto"/>
        <w:contextualSpacing/>
        <w:rPr>
          <w:rFonts w:ascii="Century Gothic" w:hAnsi="Century Gothic"/>
        </w:rPr>
      </w:pPr>
    </w:p>
    <w:p w:rsidR="00C74E6A" w:rsidRPr="009122BC" w:rsidRDefault="00C74E6A" w:rsidP="00C74E6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Name, Title – effective date</w:t>
      </w:r>
    </w:p>
    <w:p w:rsidR="009122BC" w:rsidRPr="009122BC" w:rsidRDefault="009122BC" w:rsidP="009122BC"/>
    <w:p w:rsidR="009122BC" w:rsidRPr="009122BC" w:rsidRDefault="009122BC" w:rsidP="009122BC"/>
    <w:p w:rsidR="009122BC" w:rsidRPr="009122BC" w:rsidRDefault="009122BC" w:rsidP="009122BC"/>
    <w:p w:rsidR="009122BC" w:rsidRPr="009122BC" w:rsidRDefault="009122BC" w:rsidP="009122BC"/>
    <w:p w:rsidR="009122BC" w:rsidRPr="009122BC" w:rsidRDefault="009122BC" w:rsidP="009122BC"/>
    <w:p w:rsidR="009122BC" w:rsidRPr="009122BC" w:rsidRDefault="009122BC" w:rsidP="009122BC"/>
    <w:p w:rsidR="009122BC" w:rsidRPr="009122BC" w:rsidRDefault="009122BC" w:rsidP="009122BC"/>
    <w:p w:rsidR="009122BC" w:rsidRDefault="009122BC" w:rsidP="009122BC"/>
    <w:p w:rsidR="009122BC" w:rsidRDefault="009122BC" w:rsidP="009122BC">
      <w:pPr>
        <w:rPr>
          <w:rFonts w:ascii="Century Gothic" w:hAnsi="Century Gothic"/>
        </w:rPr>
      </w:pPr>
    </w:p>
    <w:p w:rsidR="009122BC" w:rsidRPr="00C973DA" w:rsidRDefault="00C973DA" w:rsidP="009122B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Respectfully Submitted b</w:t>
      </w:r>
      <w:r w:rsidR="009122BC" w:rsidRPr="00C973DA">
        <w:rPr>
          <w:rFonts w:ascii="Century Gothic" w:hAnsi="Century Gothic"/>
          <w:sz w:val="20"/>
          <w:szCs w:val="20"/>
        </w:rPr>
        <w:t>y:</w:t>
      </w:r>
      <w:r w:rsidR="009122BC" w:rsidRPr="00C973DA">
        <w:rPr>
          <w:rFonts w:ascii="Century Gothic" w:hAnsi="Century Gothic"/>
          <w:sz w:val="20"/>
          <w:szCs w:val="20"/>
        </w:rPr>
        <w:tab/>
        <w:t xml:space="preserve">  Name, Title and Date</w:t>
      </w:r>
    </w:p>
    <w:sectPr w:rsidR="009122BC" w:rsidRPr="00C973DA" w:rsidSect="00C8387C">
      <w:footerReference w:type="default" r:id="rId9"/>
      <w:headerReference w:type="first" r:id="rId10"/>
      <w:pgSz w:w="12240" w:h="15840" w:code="1"/>
      <w:pgMar w:top="216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7C" w:rsidRDefault="00C8387C" w:rsidP="00B906FF">
      <w:pPr>
        <w:spacing w:after="0" w:line="240" w:lineRule="auto"/>
      </w:pPr>
      <w:r>
        <w:separator/>
      </w:r>
    </w:p>
  </w:endnote>
  <w:endnote w:type="continuationSeparator" w:id="0">
    <w:p w:rsidR="00C8387C" w:rsidRDefault="00C8387C" w:rsidP="00B9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26" w:rsidRDefault="00B46526">
    <w:pPr>
      <w:pStyle w:val="Footer"/>
    </w:pPr>
    <w:r>
      <w:t>Rev 11/2010</w:t>
    </w:r>
    <w:r>
      <w:tab/>
    </w:r>
    <w:r>
      <w:tab/>
    </w:r>
  </w:p>
  <w:p w:rsidR="00C8387C" w:rsidRPr="00B46526" w:rsidRDefault="00C8387C" w:rsidP="00B46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7C" w:rsidRDefault="00C8387C" w:rsidP="00B906FF">
      <w:pPr>
        <w:spacing w:after="0" w:line="240" w:lineRule="auto"/>
      </w:pPr>
      <w:r>
        <w:separator/>
      </w:r>
    </w:p>
  </w:footnote>
  <w:footnote w:type="continuationSeparator" w:id="0">
    <w:p w:rsidR="00C8387C" w:rsidRDefault="00C8387C" w:rsidP="00B9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7C" w:rsidRDefault="000C627C" w:rsidP="00C838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750570</wp:posOffset>
              </wp:positionH>
              <wp:positionV relativeFrom="paragraph">
                <wp:posOffset>-19050</wp:posOffset>
              </wp:positionV>
              <wp:extent cx="1836420" cy="914400"/>
              <wp:effectExtent l="0" t="0" r="3810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87C" w:rsidRPr="00B906FF" w:rsidRDefault="00C8387C" w:rsidP="00C8387C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B906FF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Franklin County Public Health</w:t>
                          </w:r>
                          <w:r w:rsidRPr="00B906FF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280 East Broad Street</w:t>
                          </w:r>
                          <w:r w:rsidRPr="00B906FF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Columbus, Ohio 43215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-4562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(614) 525-3160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www.myfcph.org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9.1pt;margin-top:-1.5pt;width:144.6pt;height:1in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hvsw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" filled="f" stroked="f">
              <v:textbox>
                <w:txbxContent>
                  <w:p w:rsidR="00C8387C" w:rsidRPr="00B906FF" w:rsidRDefault="00C8387C" w:rsidP="00C8387C">
                    <w:pPr>
                      <w:spacing w:line="24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B906FF">
                      <w:rPr>
                        <w:rFonts w:ascii="Century Gothic" w:hAnsi="Century Gothic"/>
                        <w:sz w:val="18"/>
                        <w:szCs w:val="18"/>
                      </w:rPr>
                      <w:t>Franklin County Public Health</w:t>
                    </w:r>
                    <w:r w:rsidRPr="00B906FF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280 East Broad Street</w:t>
                    </w:r>
                    <w:r w:rsidRPr="00B906FF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Columbus, Ohio 43215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-4562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(614) 525-3160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www.myfcph.org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3221355</wp:posOffset>
              </wp:positionH>
              <wp:positionV relativeFrom="paragraph">
                <wp:posOffset>-76200</wp:posOffset>
              </wp:positionV>
              <wp:extent cx="3670935" cy="771525"/>
              <wp:effectExtent l="1905" t="0" r="3810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93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87C" w:rsidRPr="000A505C" w:rsidRDefault="00C74E6A" w:rsidP="00C8387C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>Personnel Actions for Board Approval</w:t>
                          </w:r>
                          <w:r w:rsidR="00C8387C"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br/>
                          </w:r>
                          <w:r w:rsidR="004C7879">
                            <w:rPr>
                              <w:rFonts w:ascii="Century Gothic" w:hAnsi="Century Gothic"/>
                            </w:rPr>
                            <w:t xml:space="preserve">Month </w:t>
                          </w:r>
                          <w:r w:rsidR="00C973DA">
                            <w:rPr>
                              <w:rFonts w:ascii="Century Gothic" w:hAnsi="Century Gothic"/>
                            </w:rPr>
                            <w:t xml:space="preserve">and </w:t>
                          </w:r>
                          <w:r w:rsidR="004C7879">
                            <w:rPr>
                              <w:rFonts w:ascii="Century Gothic" w:hAnsi="Century Gothic"/>
                            </w:rPr>
                            <w:t>Year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53.65pt;margin-top:-6pt;width:289.05pt;height:60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I4twIAAMA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" filled="f" stroked="f">
              <v:textbox>
                <w:txbxContent>
                  <w:p w:rsidR="00C8387C" w:rsidRPr="000A505C" w:rsidRDefault="00C74E6A" w:rsidP="00C8387C">
                    <w:pPr>
                      <w:jc w:val="right"/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Personnel Actions for Board Approval</w:t>
                    </w:r>
                    <w:r w:rsidR="00C8387C"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br/>
                    </w:r>
                    <w:r w:rsidR="004C7879">
                      <w:rPr>
                        <w:rFonts w:ascii="Century Gothic" w:hAnsi="Century Gothic"/>
                      </w:rPr>
                      <w:t xml:space="preserve">Month </w:t>
                    </w:r>
                    <w:r w:rsidR="00C973DA">
                      <w:rPr>
                        <w:rFonts w:ascii="Century Gothic" w:hAnsi="Century Gothic"/>
                      </w:rPr>
                      <w:t xml:space="preserve">and </w:t>
                    </w:r>
                    <w:r w:rsidR="004C7879">
                      <w:rPr>
                        <w:rFonts w:ascii="Century Gothic" w:hAnsi="Century Gothic"/>
                      </w:rPr>
                      <w:t>Year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C8387C">
      <w:rPr>
        <w:noProof/>
      </w:rPr>
      <w:drawing>
        <wp:anchor distT="0" distB="0" distL="114300" distR="114300" simplePos="0" relativeHeight="251663360" behindDoc="1" locked="1" layoutInCell="1" allowOverlap="1" wp14:anchorId="7ED541F6" wp14:editId="5650704E">
          <wp:simplePos x="0" y="0"/>
          <wp:positionH relativeFrom="column">
            <wp:posOffset>-57150</wp:posOffset>
          </wp:positionH>
          <wp:positionV relativeFrom="paragraph">
            <wp:posOffset>-132080</wp:posOffset>
          </wp:positionV>
          <wp:extent cx="805180" cy="914400"/>
          <wp:effectExtent l="19050" t="0" r="0" b="0"/>
          <wp:wrapTight wrapText="bothSides">
            <wp:wrapPolygon edited="0">
              <wp:start x="19931" y="900"/>
              <wp:lineTo x="0" y="8100"/>
              <wp:lineTo x="12265" y="15300"/>
              <wp:lineTo x="-511" y="17100"/>
              <wp:lineTo x="-511" y="20700"/>
              <wp:lineTo x="15842" y="20700"/>
              <wp:lineTo x="19420" y="20700"/>
              <wp:lineTo x="19931" y="8100"/>
              <wp:lineTo x="21464" y="1350"/>
              <wp:lineTo x="21464" y="900"/>
              <wp:lineTo x="19931" y="900"/>
            </wp:wrapPolygon>
          </wp:wrapTight>
          <wp:docPr id="2" name="Picture 0" descr="1colo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olor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1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8387C" w:rsidRDefault="00C838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6FD"/>
    <w:multiLevelType w:val="hybridMultilevel"/>
    <w:tmpl w:val="4106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C4485"/>
    <w:multiLevelType w:val="hybridMultilevel"/>
    <w:tmpl w:val="B60E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83494"/>
    <w:multiLevelType w:val="hybridMultilevel"/>
    <w:tmpl w:val="A782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FF"/>
    <w:rsid w:val="000A505C"/>
    <w:rsid w:val="000B6FB4"/>
    <w:rsid w:val="000C627C"/>
    <w:rsid w:val="000C6A06"/>
    <w:rsid w:val="000F3EDD"/>
    <w:rsid w:val="00133696"/>
    <w:rsid w:val="00175692"/>
    <w:rsid w:val="001848A9"/>
    <w:rsid w:val="001B647D"/>
    <w:rsid w:val="001C154C"/>
    <w:rsid w:val="00231B3F"/>
    <w:rsid w:val="00271237"/>
    <w:rsid w:val="00286274"/>
    <w:rsid w:val="00312557"/>
    <w:rsid w:val="003A3C7A"/>
    <w:rsid w:val="003B0B8E"/>
    <w:rsid w:val="004C7879"/>
    <w:rsid w:val="006225CF"/>
    <w:rsid w:val="006946CB"/>
    <w:rsid w:val="006B02F8"/>
    <w:rsid w:val="006E3BF2"/>
    <w:rsid w:val="006F3A16"/>
    <w:rsid w:val="00772942"/>
    <w:rsid w:val="00791D8B"/>
    <w:rsid w:val="00820FA3"/>
    <w:rsid w:val="00876DB3"/>
    <w:rsid w:val="008B16BE"/>
    <w:rsid w:val="009122BC"/>
    <w:rsid w:val="009322A3"/>
    <w:rsid w:val="009C4052"/>
    <w:rsid w:val="009F3F33"/>
    <w:rsid w:val="00A77A9E"/>
    <w:rsid w:val="00B46526"/>
    <w:rsid w:val="00B70402"/>
    <w:rsid w:val="00B906FF"/>
    <w:rsid w:val="00C74E6A"/>
    <w:rsid w:val="00C8387C"/>
    <w:rsid w:val="00C973DA"/>
    <w:rsid w:val="00CE1E81"/>
    <w:rsid w:val="00CF2F5E"/>
    <w:rsid w:val="00D41D38"/>
    <w:rsid w:val="00D97544"/>
    <w:rsid w:val="00ED6763"/>
    <w:rsid w:val="00F454FD"/>
    <w:rsid w:val="00F62E3E"/>
    <w:rsid w:val="00F93917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51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FF"/>
  </w:style>
  <w:style w:type="paragraph" w:styleId="Footer">
    <w:name w:val="footer"/>
    <w:basedOn w:val="Normal"/>
    <w:link w:val="FooterChar"/>
    <w:uiPriority w:val="99"/>
    <w:unhideWhenUsed/>
    <w:rsid w:val="00C8387C"/>
    <w:pPr>
      <w:tabs>
        <w:tab w:val="center" w:pos="4680"/>
        <w:tab w:val="right" w:pos="10440"/>
      </w:tabs>
      <w:spacing w:after="0" w:line="240" w:lineRule="auto"/>
    </w:pPr>
    <w:rPr>
      <w:rFonts w:ascii="Century Gothic" w:hAnsi="Century Gothic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8387C"/>
    <w:rPr>
      <w:rFonts w:ascii="Century Gothic" w:hAnsi="Century Gothic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FF"/>
  </w:style>
  <w:style w:type="paragraph" w:styleId="Footer">
    <w:name w:val="footer"/>
    <w:basedOn w:val="Normal"/>
    <w:link w:val="FooterChar"/>
    <w:uiPriority w:val="99"/>
    <w:unhideWhenUsed/>
    <w:rsid w:val="00C8387C"/>
    <w:pPr>
      <w:tabs>
        <w:tab w:val="center" w:pos="4680"/>
        <w:tab w:val="right" w:pos="10440"/>
      </w:tabs>
      <w:spacing w:after="0" w:line="240" w:lineRule="auto"/>
    </w:pPr>
    <w:rPr>
      <w:rFonts w:ascii="Century Gothic" w:hAnsi="Century Gothic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8387C"/>
    <w:rPr>
      <w:rFonts w:ascii="Century Gothic" w:hAnsi="Century Gothic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361E-D456-42F2-A97B-965613A0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Mitzi R. Kline</dc:creator>
  <cp:lastModifiedBy>mrkline</cp:lastModifiedBy>
  <cp:revision>2</cp:revision>
  <cp:lastPrinted>2010-11-12T20:25:00Z</cp:lastPrinted>
  <dcterms:created xsi:type="dcterms:W3CDTF">2013-02-11T18:07:00Z</dcterms:created>
  <dcterms:modified xsi:type="dcterms:W3CDTF">2013-02-11T18:07:00Z</dcterms:modified>
</cp:coreProperties>
</file>